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 Ш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A56DE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1A56DE">
        <w:rPr>
          <w:rFonts w:ascii="Times New Roman" w:hAnsi="Times New Roman" w:cs="Times New Roman"/>
          <w:b/>
          <w:sz w:val="28"/>
          <w:szCs w:val="28"/>
          <w:u w:val="single"/>
        </w:rPr>
        <w:t xml:space="preserve"> _5-9  </w:t>
      </w:r>
      <w:r w:rsidR="001A56D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от « </w:t>
      </w:r>
      <w:r w:rsidR="001A56DE">
        <w:rPr>
          <w:rFonts w:ascii="Times New Roman" w:hAnsi="Times New Roman" w:cs="Times New Roman"/>
          <w:b/>
          <w:sz w:val="28"/>
          <w:szCs w:val="28"/>
          <w:u w:val="single"/>
        </w:rPr>
        <w:t>_29_</w:t>
      </w:r>
      <w:r w:rsidR="001A56DE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1A56DE">
        <w:rPr>
          <w:rFonts w:ascii="Times New Roman" w:hAnsi="Times New Roman" w:cs="Times New Roman"/>
          <w:b/>
          <w:sz w:val="28"/>
          <w:szCs w:val="28"/>
          <w:u w:val="single"/>
        </w:rPr>
        <w:t xml:space="preserve">_июля_ </w:t>
      </w:r>
      <w:r w:rsidR="001A56DE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1A56DE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1A56DE">
        <w:rPr>
          <w:rFonts w:ascii="Times New Roman" w:hAnsi="Times New Roman" w:cs="Times New Roman"/>
          <w:b/>
          <w:sz w:val="28"/>
          <w:szCs w:val="28"/>
        </w:rPr>
        <w:t>.</w:t>
      </w:r>
    </w:p>
    <w:p w:rsidR="003722AA" w:rsidRDefault="003722AA" w:rsidP="00DA58B9">
      <w:pPr>
        <w:pStyle w:val="a9"/>
        <w:rPr>
          <w:rFonts w:ascii="Times New Roman" w:hAnsi="Times New Roman"/>
          <w:sz w:val="28"/>
          <w:szCs w:val="28"/>
        </w:rPr>
      </w:pPr>
    </w:p>
    <w:p w:rsidR="008E47F5" w:rsidRDefault="008E47F5" w:rsidP="008E47F5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Инвентаризация земельных участков</w:t>
      </w:r>
    </w:p>
    <w:p w:rsidR="008E47F5" w:rsidRDefault="008E47F5" w:rsidP="008E47F5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поселка «Северный» г.Мамадыш</w:t>
      </w:r>
    </w:p>
    <w:p w:rsidR="008E47F5" w:rsidRPr="009922A3" w:rsidRDefault="008E47F5" w:rsidP="008E47F5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7F5" w:rsidRPr="009922A3" w:rsidRDefault="008E47F5" w:rsidP="008E47F5">
      <w:pPr>
        <w:pStyle w:val="a9"/>
        <w:ind w:left="283"/>
        <w:jc w:val="both"/>
        <w:rPr>
          <w:rFonts w:ascii="Times New Roman" w:hAnsi="Times New Roman"/>
          <w:sz w:val="28"/>
          <w:szCs w:val="28"/>
        </w:rPr>
      </w:pPr>
      <w:r w:rsidRPr="009922A3">
        <w:rPr>
          <w:rFonts w:ascii="Times New Roman" w:hAnsi="Times New Roman"/>
          <w:sz w:val="28"/>
          <w:szCs w:val="28"/>
        </w:rPr>
        <w:t xml:space="preserve">    Заслушав и обсудив отчёт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9922A3">
        <w:rPr>
          <w:rFonts w:ascii="Times New Roman" w:hAnsi="Times New Roman"/>
          <w:sz w:val="28"/>
          <w:szCs w:val="28"/>
        </w:rPr>
        <w:t xml:space="preserve"> палаты имущественных и земельных отношений Мамадышского муниципального района Белоусова Сергея Вечиславича, Совет города Мамадыш </w:t>
      </w:r>
      <w:r w:rsidRPr="009922A3">
        <w:rPr>
          <w:rFonts w:ascii="Times New Roman" w:hAnsi="Times New Roman"/>
          <w:b/>
          <w:sz w:val="28"/>
          <w:szCs w:val="28"/>
        </w:rPr>
        <w:t>решил:</w:t>
      </w:r>
      <w:r w:rsidRPr="009922A3">
        <w:rPr>
          <w:rFonts w:ascii="Times New Roman" w:hAnsi="Times New Roman"/>
          <w:sz w:val="28"/>
          <w:szCs w:val="28"/>
        </w:rPr>
        <w:t xml:space="preserve"> </w:t>
      </w:r>
    </w:p>
    <w:p w:rsidR="008E47F5" w:rsidRPr="00E15838" w:rsidRDefault="008E47F5" w:rsidP="008E47F5">
      <w:pPr>
        <w:pStyle w:val="a9"/>
        <w:ind w:left="283"/>
        <w:jc w:val="both"/>
        <w:rPr>
          <w:rFonts w:ascii="Times New Roman" w:hAnsi="Times New Roman"/>
          <w:sz w:val="28"/>
          <w:szCs w:val="28"/>
        </w:rPr>
      </w:pPr>
    </w:p>
    <w:p w:rsidR="008E47F5" w:rsidRDefault="008E47F5" w:rsidP="008E47F5">
      <w:pPr>
        <w:pStyle w:val="a3"/>
        <w:numPr>
          <w:ilvl w:val="0"/>
          <w:numId w:val="4"/>
        </w:numPr>
        <w:tabs>
          <w:tab w:val="left" w:pos="-5245"/>
        </w:tabs>
        <w:jc w:val="both"/>
        <w:rPr>
          <w:sz w:val="28"/>
          <w:szCs w:val="28"/>
        </w:rPr>
      </w:pPr>
      <w:r w:rsidRPr="009922A3">
        <w:rPr>
          <w:sz w:val="28"/>
          <w:szCs w:val="28"/>
        </w:rPr>
        <w:t>Отчёт</w:t>
      </w:r>
      <w:r w:rsidRPr="002D508A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руководителя</w:t>
      </w:r>
      <w:r w:rsidRPr="009922A3">
        <w:rPr>
          <w:sz w:val="28"/>
          <w:szCs w:val="28"/>
        </w:rPr>
        <w:t xml:space="preserve"> палаты имущественных и земельных отношений Мамадышского муниципального района</w:t>
      </w:r>
      <w:r w:rsidRPr="00CF5550">
        <w:t xml:space="preserve"> </w:t>
      </w:r>
      <w:r w:rsidRPr="00CF5550">
        <w:rPr>
          <w:sz w:val="28"/>
        </w:rPr>
        <w:t>Белоусов</w:t>
      </w:r>
      <w:r>
        <w:rPr>
          <w:sz w:val="28"/>
        </w:rPr>
        <w:t>а</w:t>
      </w:r>
      <w:r w:rsidRPr="00CF5550">
        <w:rPr>
          <w:sz w:val="28"/>
        </w:rPr>
        <w:t xml:space="preserve"> Сергей Вячеславович</w:t>
      </w:r>
      <w:r>
        <w:rPr>
          <w:sz w:val="28"/>
        </w:rPr>
        <w:t>а</w:t>
      </w:r>
      <w:r w:rsidRPr="009922A3">
        <w:rPr>
          <w:sz w:val="28"/>
          <w:szCs w:val="28"/>
        </w:rPr>
        <w:t xml:space="preserve">, об </w:t>
      </w:r>
      <w:r>
        <w:rPr>
          <w:sz w:val="28"/>
          <w:szCs w:val="28"/>
        </w:rPr>
        <w:t>и</w:t>
      </w:r>
      <w:r w:rsidRPr="009922A3">
        <w:rPr>
          <w:sz w:val="28"/>
          <w:szCs w:val="28"/>
        </w:rPr>
        <w:t>нвентаризация земельных участков</w:t>
      </w:r>
      <w:r>
        <w:rPr>
          <w:sz w:val="28"/>
          <w:szCs w:val="28"/>
        </w:rPr>
        <w:t xml:space="preserve"> </w:t>
      </w:r>
      <w:r w:rsidRPr="009922A3">
        <w:rPr>
          <w:sz w:val="28"/>
          <w:szCs w:val="28"/>
        </w:rPr>
        <w:t>поселка «Северный» г.Мамадыш  принять к сведению.</w:t>
      </w:r>
    </w:p>
    <w:p w:rsidR="008E47F5" w:rsidRDefault="008E47F5" w:rsidP="008E47F5">
      <w:pPr>
        <w:pStyle w:val="a3"/>
        <w:tabs>
          <w:tab w:val="left" w:pos="-5245"/>
        </w:tabs>
        <w:rPr>
          <w:sz w:val="28"/>
          <w:szCs w:val="28"/>
        </w:rPr>
      </w:pPr>
    </w:p>
    <w:p w:rsidR="008E47F5" w:rsidRDefault="008E47F5" w:rsidP="008E47F5">
      <w:pPr>
        <w:pStyle w:val="a3"/>
        <w:numPr>
          <w:ilvl w:val="0"/>
          <w:numId w:val="4"/>
        </w:numPr>
        <w:tabs>
          <w:tab w:val="left" w:pos="-5245"/>
        </w:tabs>
        <w:rPr>
          <w:sz w:val="28"/>
          <w:szCs w:val="28"/>
        </w:rPr>
      </w:pPr>
      <w:r w:rsidRPr="00E15838">
        <w:rPr>
          <w:sz w:val="28"/>
          <w:szCs w:val="28"/>
        </w:rPr>
        <w:t>Рекомендовать</w:t>
      </w:r>
      <w:r>
        <w:rPr>
          <w:sz w:val="28"/>
          <w:szCs w:val="28"/>
        </w:rPr>
        <w:t xml:space="preserve"> руководителю </w:t>
      </w:r>
      <w:r w:rsidRPr="009922A3">
        <w:rPr>
          <w:sz w:val="28"/>
          <w:szCs w:val="28"/>
        </w:rPr>
        <w:t>палаты имущественных и земельных отношений Мамадышского муниципального района Белоусов</w:t>
      </w:r>
      <w:r>
        <w:rPr>
          <w:sz w:val="28"/>
          <w:szCs w:val="28"/>
        </w:rPr>
        <w:t>у Сергей Вяче</w:t>
      </w:r>
      <w:r w:rsidRPr="009922A3">
        <w:rPr>
          <w:sz w:val="28"/>
          <w:szCs w:val="28"/>
        </w:rPr>
        <w:t>слав</w:t>
      </w:r>
      <w:r>
        <w:rPr>
          <w:sz w:val="28"/>
          <w:szCs w:val="28"/>
        </w:rPr>
        <w:t>ов</w:t>
      </w:r>
      <w:r w:rsidRPr="009922A3">
        <w:rPr>
          <w:sz w:val="28"/>
          <w:szCs w:val="28"/>
        </w:rPr>
        <w:t>ич</w:t>
      </w:r>
      <w:r>
        <w:rPr>
          <w:sz w:val="28"/>
          <w:szCs w:val="28"/>
        </w:rPr>
        <w:t xml:space="preserve">у усилить работу по сбору платежей предоставленных горожанам в аренду земель. Совместно с Исполнительным комитетом города Мамадыш производить ревизию по выявлению не использованных земель.   </w:t>
      </w:r>
    </w:p>
    <w:p w:rsidR="008E47F5" w:rsidRPr="009922A3" w:rsidRDefault="008E47F5" w:rsidP="008E47F5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7F5" w:rsidRDefault="008E47F5" w:rsidP="008E47F5">
      <w:pPr>
        <w:pStyle w:val="a3"/>
        <w:numPr>
          <w:ilvl w:val="0"/>
          <w:numId w:val="4"/>
        </w:numPr>
        <w:tabs>
          <w:tab w:val="left" w:pos="-5245"/>
        </w:tabs>
        <w:rPr>
          <w:sz w:val="28"/>
          <w:szCs w:val="28"/>
        </w:rPr>
      </w:pPr>
      <w:r w:rsidRPr="009922A3">
        <w:rPr>
          <w:sz w:val="28"/>
          <w:szCs w:val="28"/>
        </w:rPr>
        <w:t>Контроль за исполнением настоящего решения возложить на заместителя Главы, заместителя председателя Совета города Мамадыш Ибрагимова С.Г.</w:t>
      </w:r>
    </w:p>
    <w:p w:rsidR="008E47F5" w:rsidRPr="009922A3" w:rsidRDefault="008E47F5" w:rsidP="008E47F5">
      <w:pPr>
        <w:spacing w:after="0" w:line="240" w:lineRule="auto"/>
      </w:pPr>
    </w:p>
    <w:p w:rsidR="008E47F5" w:rsidRPr="009922A3" w:rsidRDefault="008E47F5" w:rsidP="008E47F5">
      <w:pPr>
        <w:pStyle w:val="a3"/>
        <w:numPr>
          <w:ilvl w:val="0"/>
          <w:numId w:val="4"/>
        </w:numPr>
        <w:tabs>
          <w:tab w:val="left" w:pos="-5245"/>
        </w:tabs>
        <w:rPr>
          <w:sz w:val="28"/>
          <w:szCs w:val="28"/>
        </w:rPr>
      </w:pPr>
      <w:r w:rsidRPr="009922A3">
        <w:rPr>
          <w:sz w:val="28"/>
          <w:szCs w:val="28"/>
        </w:rPr>
        <w:t xml:space="preserve">Обнародовать решение путем размещения его на официальном сайте Мамадышского муниципального района </w:t>
      </w:r>
      <w:r w:rsidRPr="009922A3">
        <w:rPr>
          <w:sz w:val="28"/>
          <w:szCs w:val="28"/>
          <w:lang w:val="en-US"/>
        </w:rPr>
        <w:t>mamadysh</w:t>
      </w:r>
      <w:r w:rsidRPr="009922A3">
        <w:rPr>
          <w:sz w:val="28"/>
          <w:szCs w:val="28"/>
        </w:rPr>
        <w:t>.</w:t>
      </w:r>
      <w:r w:rsidRPr="009922A3">
        <w:rPr>
          <w:sz w:val="28"/>
          <w:szCs w:val="28"/>
          <w:lang w:val="en-US"/>
        </w:rPr>
        <w:t>tatarstan</w:t>
      </w:r>
      <w:r w:rsidRPr="009922A3">
        <w:rPr>
          <w:sz w:val="28"/>
          <w:szCs w:val="28"/>
        </w:rPr>
        <w:t>.</w:t>
      </w:r>
      <w:r w:rsidRPr="009922A3">
        <w:rPr>
          <w:sz w:val="28"/>
          <w:szCs w:val="28"/>
          <w:lang w:val="en-US"/>
        </w:rPr>
        <w:t>ru</w:t>
      </w:r>
      <w:r w:rsidRPr="009922A3">
        <w:rPr>
          <w:sz w:val="28"/>
          <w:szCs w:val="28"/>
        </w:rPr>
        <w:t>, официальном портале правовой информации Республики Татарстан pravo.tatarstan. ru</w:t>
      </w:r>
    </w:p>
    <w:p w:rsidR="00EC3A31" w:rsidRPr="003722AA" w:rsidRDefault="00EC3A31" w:rsidP="008E47F5">
      <w:pPr>
        <w:spacing w:after="0" w:line="240" w:lineRule="auto"/>
        <w:jc w:val="both"/>
        <w:rPr>
          <w:sz w:val="28"/>
          <w:szCs w:val="28"/>
        </w:rPr>
      </w:pPr>
    </w:p>
    <w:p w:rsidR="00EC3A31" w:rsidRPr="003722AA" w:rsidRDefault="00EC3A31" w:rsidP="0037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3722AA" w:rsidRDefault="00EC3A31" w:rsidP="0037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Default="00EC3A31" w:rsidP="0037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 xml:space="preserve">Мамадышского  муниципального </w:t>
      </w:r>
      <w:r w:rsidRPr="00EC3A31">
        <w:rPr>
          <w:rFonts w:ascii="Times New Roman" w:hAnsi="Times New Roman" w:cs="Times New Roman"/>
          <w:sz w:val="28"/>
          <w:szCs w:val="28"/>
        </w:rPr>
        <w:t>района                                      А.П.Иванов</w:t>
      </w:r>
    </w:p>
    <w:sectPr w:rsidR="00D51472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F9450B"/>
    <w:multiLevelType w:val="hybridMultilevel"/>
    <w:tmpl w:val="81925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03EBD"/>
    <w:rsid w:val="000F763F"/>
    <w:rsid w:val="0019528B"/>
    <w:rsid w:val="001A56DE"/>
    <w:rsid w:val="002D6B95"/>
    <w:rsid w:val="00310760"/>
    <w:rsid w:val="003722AA"/>
    <w:rsid w:val="004409EB"/>
    <w:rsid w:val="00581721"/>
    <w:rsid w:val="005D0C1A"/>
    <w:rsid w:val="005F77EE"/>
    <w:rsid w:val="0069232A"/>
    <w:rsid w:val="00823F35"/>
    <w:rsid w:val="00860533"/>
    <w:rsid w:val="008E47F5"/>
    <w:rsid w:val="009471AF"/>
    <w:rsid w:val="0099221F"/>
    <w:rsid w:val="009D1587"/>
    <w:rsid w:val="00B03EBD"/>
    <w:rsid w:val="00B11ED6"/>
    <w:rsid w:val="00B235BD"/>
    <w:rsid w:val="00BA479F"/>
    <w:rsid w:val="00BC2E9F"/>
    <w:rsid w:val="00C3586A"/>
    <w:rsid w:val="00D51107"/>
    <w:rsid w:val="00D51472"/>
    <w:rsid w:val="00D532DC"/>
    <w:rsid w:val="00D55A49"/>
    <w:rsid w:val="00DA58B9"/>
    <w:rsid w:val="00DE385D"/>
    <w:rsid w:val="00EC3A31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2016-04-15T09:08:00Z</cp:lastPrinted>
  <dcterms:created xsi:type="dcterms:W3CDTF">2016-02-29T09:52:00Z</dcterms:created>
  <dcterms:modified xsi:type="dcterms:W3CDTF">2016-08-02T10:51:00Z</dcterms:modified>
</cp:coreProperties>
</file>